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附件1：</w:t>
      </w:r>
    </w:p>
    <w:p>
      <w:pPr>
        <w:widowControl/>
        <w:spacing w:line="500" w:lineRule="exact"/>
        <w:jc w:val="center"/>
        <w:rPr>
          <w:rFonts w:hint="eastAsia" w:ascii="仿宋_GB2312" w:hAnsi="仿宋" w:eastAsia="仿宋_GB2312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2016届毕业生文明离校工作各部门职责</w:t>
      </w:r>
    </w:p>
    <w:p>
      <w:pPr>
        <w:widowControl/>
        <w:spacing w:line="500" w:lineRule="exact"/>
        <w:ind w:firstLine="602" w:firstLineChars="200"/>
        <w:jc w:val="left"/>
        <w:rPr>
          <w:rFonts w:hint="eastAsia" w:ascii="仿宋_GB2312" w:hAnsi="仿宋" w:eastAsia="仿宋_GB2312"/>
          <w:b/>
          <w:sz w:val="30"/>
          <w:szCs w:val="30"/>
        </w:rPr>
      </w:pPr>
    </w:p>
    <w:p>
      <w:pPr>
        <w:widowControl/>
        <w:spacing w:line="500" w:lineRule="exact"/>
        <w:ind w:firstLine="600" w:firstLineChars="200"/>
        <w:jc w:val="left"/>
        <w:rPr>
          <w:rFonts w:hint="eastAsia" w:ascii="楷体_GB2312" w:hAnsi="仿宋" w:eastAsia="楷体_GB2312"/>
          <w:b/>
          <w:sz w:val="30"/>
          <w:szCs w:val="30"/>
        </w:rPr>
      </w:pPr>
      <w:r>
        <w:rPr>
          <w:rFonts w:hint="eastAsia" w:ascii="楷体_GB2312" w:hAnsi="仿宋" w:eastAsia="楷体_GB2312"/>
          <w:b/>
          <w:sz w:val="30"/>
          <w:szCs w:val="30"/>
        </w:rPr>
        <w:t xml:space="preserve">一、办公室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协调毕业生文明离校的相关工作，负责毕业典礼的相关准备工作。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楷体_GB2312" w:hAnsi="仿宋" w:eastAsia="楷体_GB2312"/>
          <w:b/>
          <w:sz w:val="30"/>
          <w:szCs w:val="30"/>
        </w:rPr>
      </w:pPr>
      <w:r>
        <w:rPr>
          <w:rFonts w:hint="eastAsia" w:ascii="楷体_GB2312" w:hAnsi="仿宋" w:eastAsia="楷体_GB2312"/>
          <w:b/>
          <w:sz w:val="30"/>
          <w:szCs w:val="30"/>
        </w:rPr>
        <w:t xml:space="preserve">二、组织部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1.做好毕业生党员的思想教育工作，充分发挥毕业生党员的模范带头作用；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2.做好毕业生党员组织关系的转移工作。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楷体_GB2312" w:hAnsi="仿宋" w:eastAsia="楷体_GB2312"/>
          <w:b/>
          <w:sz w:val="30"/>
          <w:szCs w:val="30"/>
        </w:rPr>
      </w:pPr>
      <w:r>
        <w:rPr>
          <w:rFonts w:hint="eastAsia" w:ascii="楷体_GB2312" w:hAnsi="仿宋" w:eastAsia="楷体_GB2312"/>
          <w:b/>
          <w:sz w:val="30"/>
          <w:szCs w:val="30"/>
        </w:rPr>
        <w:t xml:space="preserve">三、宣传部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1.负责做好毕业生文明离校的宣传工作，营造浓厚、热烈的文明离校氛围；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2.协助其他部门做好毕业生教育管理与文明离校工作。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楷体_GB2312" w:hAnsi="仿宋" w:eastAsia="楷体_GB2312"/>
          <w:b/>
          <w:sz w:val="30"/>
          <w:szCs w:val="30"/>
        </w:rPr>
      </w:pPr>
      <w:r>
        <w:rPr>
          <w:rFonts w:hint="eastAsia" w:ascii="楷体_GB2312" w:hAnsi="仿宋" w:eastAsia="楷体_GB2312"/>
          <w:b/>
          <w:sz w:val="30"/>
          <w:szCs w:val="30"/>
        </w:rPr>
        <w:t>四、学工部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1.负责协调毕业生教育与文明离校各项工作的开展，下发《关于做好2016届毕业生教育及文明离校工作的通知》；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排查毕业生中存在的各种不稳定隐患，召开辅导员、毕业生代表座谈会，及时掌握毕业生思想动态，会同各相关部门，及时处理和解决毕业生中存在的困难和问题，排除隐患，确保毕业生安全、文明、稳定离校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3.牵头组织毕业生文明离校纪律教育活动，发出文明离校倡议，倡导毕业生以健康方式告别母校；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4.加强学生公寓的管理，办理毕业生离校前寝室财产的认检工作；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5.组织毕业典礼工作；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6.负责毕业生档案转递；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7.落实未还清贷款的毕业生名单,做好毕业生还款协议签订和诚信教育工作；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8.做好就业工作，加强毕业生离校后的就业服务与管理工作。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楷体_GB2312" w:hAnsi="仿宋" w:eastAsia="楷体_GB2312"/>
          <w:b/>
          <w:sz w:val="30"/>
          <w:szCs w:val="30"/>
        </w:rPr>
      </w:pPr>
      <w:r>
        <w:rPr>
          <w:rFonts w:hint="eastAsia" w:ascii="楷体_GB2312" w:hAnsi="仿宋" w:eastAsia="楷体_GB2312"/>
          <w:b/>
          <w:sz w:val="30"/>
          <w:szCs w:val="30"/>
        </w:rPr>
        <w:t xml:space="preserve">五、教务处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1.组织好毕业设计（论文）答辩和期末考试；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2.负责毕业证书、学位证书与教师资格证书的办理及发放；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3.负责毕业生学籍卡的填写和成绩册的打印；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4.落实结业生名单，及时通报有关部门。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楷体_GB2312" w:hAnsi="仿宋" w:eastAsia="楷体_GB2312"/>
          <w:b/>
          <w:sz w:val="30"/>
          <w:szCs w:val="30"/>
        </w:rPr>
      </w:pPr>
      <w:r>
        <w:rPr>
          <w:rFonts w:hint="eastAsia" w:ascii="楷体_GB2312" w:hAnsi="仿宋" w:eastAsia="楷体_GB2312"/>
          <w:b/>
          <w:sz w:val="30"/>
          <w:szCs w:val="30"/>
        </w:rPr>
        <w:t>六、计划财务处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1.确定欠费毕业生名单，并及时通报有关部门，做好毕业生所欠费用的收缴工作；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2.尽早公布毕业生代管费结算清单；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3.为毕业生办理离校手续。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楷体_GB2312" w:hAnsi="仿宋" w:eastAsia="楷体_GB2312"/>
          <w:b/>
          <w:sz w:val="30"/>
          <w:szCs w:val="30"/>
        </w:rPr>
      </w:pPr>
      <w:r>
        <w:rPr>
          <w:rFonts w:hint="eastAsia" w:ascii="楷体_GB2312" w:hAnsi="仿宋" w:eastAsia="楷体_GB2312"/>
          <w:b/>
          <w:sz w:val="30"/>
          <w:szCs w:val="30"/>
        </w:rPr>
        <w:t xml:space="preserve">七、保卫处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1.做好毕业生文明离校期间的防火、防盗、防骗等的安全意识宣传教育工作，提高学生的自我防范意识和能力；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2.加强毕业生离校期间校园（尤其是学生公寓区）的治安保卫及校门进出车辆及人员的管理工作；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3.及时办理毕业生的户口关系迁移手续。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楷体_GB2312" w:hAnsi="仿宋" w:eastAsia="楷体_GB2312"/>
          <w:b/>
          <w:sz w:val="30"/>
          <w:szCs w:val="30"/>
        </w:rPr>
      </w:pPr>
      <w:r>
        <w:rPr>
          <w:rFonts w:hint="eastAsia" w:ascii="楷体_GB2312" w:hAnsi="仿宋" w:eastAsia="楷体_GB2312"/>
          <w:b/>
          <w:sz w:val="30"/>
          <w:szCs w:val="30"/>
        </w:rPr>
        <w:t xml:space="preserve">八、后勤管理处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1.加强食品安全监督，做好餐饮服务工作；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2.负责办理清退校园卡剩余款；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3.加强学生公寓水、电正常供应和维修等与文明离校相关的工作；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4.做好送行车辆安排等其他相关服务工作。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楷体_GB2312" w:hAnsi="仿宋" w:eastAsia="楷体_GB2312"/>
          <w:b/>
          <w:sz w:val="30"/>
          <w:szCs w:val="30"/>
        </w:rPr>
      </w:pPr>
      <w:r>
        <w:rPr>
          <w:rFonts w:hint="eastAsia" w:ascii="楷体_GB2312" w:hAnsi="仿宋" w:eastAsia="楷体_GB2312"/>
          <w:b/>
          <w:sz w:val="30"/>
          <w:szCs w:val="30"/>
        </w:rPr>
        <w:t xml:space="preserve">九、团委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1.负责做好毕业生团组织关系的转迁工作；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2.协助做好毕业生教育与文明离校的相关工作。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楷体_GB2312" w:hAnsi="仿宋" w:eastAsia="楷体_GB2312"/>
          <w:b/>
          <w:sz w:val="30"/>
          <w:szCs w:val="30"/>
        </w:rPr>
      </w:pPr>
      <w:r>
        <w:rPr>
          <w:rFonts w:hint="eastAsia" w:ascii="楷体_GB2312" w:hAnsi="仿宋" w:eastAsia="楷体_GB2312"/>
          <w:b/>
          <w:sz w:val="30"/>
          <w:szCs w:val="30"/>
        </w:rPr>
        <w:t>十、二级学院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</w:t>
      </w:r>
      <w:r>
        <w:rPr>
          <w:rFonts w:hint="eastAsia" w:ascii="仿宋_GB2312" w:hAnsi="Helvetica" w:eastAsia="仿宋_GB2312"/>
          <w:color w:val="222222"/>
          <w:szCs w:val="21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围绕毕业生爱校教育、思想教育、诚信教育等主题，结各学院实际，组织实施毕业生思想教育工作与文明离校活动；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2.举办2016届毕业生晚会；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3.组织毕业生填写毕业生登记表，做好毕业鉴定；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4.做好特殊群体毕业生的帮扶工作，为特殊群体毕业生解决实际困难；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5.指导毕业生办理离校手续；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6.做好毕业生文明离校期间公寓的值班和巡查工作；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7.做好毕业生就业跟踪调查工作；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8.做好毕业生档案材料的归档、整理及审核；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9.继续落实毕业生离校后的就业管理工作。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楷体_GB2312" w:hAnsi="仿宋" w:eastAsia="楷体_GB2312"/>
          <w:b/>
          <w:sz w:val="30"/>
          <w:szCs w:val="30"/>
        </w:rPr>
      </w:pPr>
      <w:r>
        <w:rPr>
          <w:rFonts w:hint="eastAsia" w:ascii="楷体_GB2312" w:hAnsi="仿宋" w:eastAsia="楷体_GB2312"/>
          <w:b/>
          <w:sz w:val="30"/>
          <w:szCs w:val="30"/>
        </w:rPr>
        <w:t xml:space="preserve">十一、图书馆 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30"/>
          <w:szCs w:val="30"/>
        </w:rPr>
        <w:t>负责办理毕业生图书（资料）归还手续。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93B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2016-05-05T07:26:52Z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